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7D" w:rsidRPr="00E84E8A" w:rsidRDefault="002F0B7D" w:rsidP="00E84E8A">
      <w:pPr>
        <w:autoSpaceDE w:val="0"/>
        <w:autoSpaceDN w:val="0"/>
        <w:adjustRightInd w:val="0"/>
        <w:spacing w:after="0" w:line="360" w:lineRule="auto"/>
        <w:ind w:left="5103"/>
        <w:outlineLvl w:val="0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Приложение № 1</w:t>
      </w:r>
    </w:p>
    <w:p w:rsidR="00E84E8A" w:rsidRDefault="002F0B7D" w:rsidP="00E84E8A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к Поряд</w:t>
      </w:r>
      <w:bookmarkStart w:id="0" w:name="_GoBack"/>
      <w:bookmarkEnd w:id="0"/>
      <w:r w:rsidRPr="00E84E8A">
        <w:rPr>
          <w:rFonts w:ascii="PT Astra Serif" w:hAnsi="PT Astra Serif" w:cs="PT Astra Serif"/>
          <w:sz w:val="28"/>
          <w:szCs w:val="28"/>
        </w:rPr>
        <w:t xml:space="preserve">ку назначения </w:t>
      </w:r>
    </w:p>
    <w:p w:rsidR="00E84E8A" w:rsidRDefault="002F0B7D" w:rsidP="00E84E8A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и выплаты</w:t>
      </w:r>
      <w:r w:rsidR="00E84E8A">
        <w:rPr>
          <w:rFonts w:ascii="PT Astra Serif" w:hAnsi="PT Astra Serif" w:cs="PT Astra Serif"/>
          <w:sz w:val="28"/>
          <w:szCs w:val="28"/>
        </w:rPr>
        <w:t xml:space="preserve"> </w:t>
      </w:r>
      <w:r w:rsidRPr="00E84E8A">
        <w:rPr>
          <w:rFonts w:ascii="PT Astra Serif" w:hAnsi="PT Astra Serif" w:cs="PT Astra Serif"/>
          <w:sz w:val="28"/>
          <w:szCs w:val="28"/>
        </w:rPr>
        <w:t xml:space="preserve">пенсии за выслугу лет </w:t>
      </w:r>
    </w:p>
    <w:p w:rsidR="00E84E8A" w:rsidRDefault="002F0B7D" w:rsidP="00E84E8A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муниципальным служащим</w:t>
      </w:r>
      <w:r w:rsidR="00E84E8A" w:rsidRPr="00E84E8A">
        <w:rPr>
          <w:rFonts w:ascii="PT Astra Serif" w:hAnsi="PT Astra Serif" w:cs="PT Astra Serif"/>
          <w:sz w:val="28"/>
          <w:szCs w:val="28"/>
        </w:rPr>
        <w:t xml:space="preserve"> </w:t>
      </w:r>
    </w:p>
    <w:p w:rsidR="00E84E8A" w:rsidRDefault="002F0B7D" w:rsidP="00E84E8A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 xml:space="preserve">муниципального округа </w:t>
      </w:r>
    </w:p>
    <w:p w:rsidR="00E84E8A" w:rsidRDefault="002F0B7D" w:rsidP="00E84E8A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Тазовский район Ямало-</w:t>
      </w:r>
    </w:p>
    <w:p w:rsidR="002F0B7D" w:rsidRPr="00E84E8A" w:rsidRDefault="002F0B7D" w:rsidP="00E84E8A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Ненецкого автономного округа</w:t>
      </w:r>
    </w:p>
    <w:p w:rsidR="002F0B7D" w:rsidRPr="00E84E8A" w:rsidRDefault="002F0B7D" w:rsidP="00E84E8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DE1F15" w:rsidRPr="00E84E8A" w:rsidRDefault="00DE1F15" w:rsidP="00E84E8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DE1F15" w:rsidRPr="00E84E8A" w:rsidRDefault="00DE1F15" w:rsidP="00E84E8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2F0B7D" w:rsidRPr="00E84E8A" w:rsidRDefault="002F0B7D" w:rsidP="00E84E8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E84E8A">
        <w:rPr>
          <w:rFonts w:ascii="PT Astra Serif" w:hAnsi="PT Astra Serif" w:cs="PT Astra Serif"/>
          <w:b/>
          <w:bCs/>
          <w:sz w:val="28"/>
          <w:szCs w:val="28"/>
        </w:rPr>
        <w:t>ПЕРЕЧЕНЬ</w:t>
      </w:r>
    </w:p>
    <w:p w:rsidR="002F0B7D" w:rsidRPr="00E84E8A" w:rsidRDefault="002F0B7D" w:rsidP="00E84E8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E84E8A">
        <w:rPr>
          <w:rFonts w:ascii="PT Astra Serif" w:hAnsi="PT Astra Serif" w:cs="PT Astra Serif"/>
          <w:b/>
          <w:bCs/>
          <w:sz w:val="28"/>
          <w:szCs w:val="28"/>
        </w:rPr>
        <w:t>документов (сведений), необходимых для назначения</w:t>
      </w:r>
    </w:p>
    <w:p w:rsidR="002F0B7D" w:rsidRPr="00E84E8A" w:rsidRDefault="002F0B7D" w:rsidP="00E84E8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E84E8A">
        <w:rPr>
          <w:rFonts w:ascii="PT Astra Serif" w:hAnsi="PT Astra Serif" w:cs="PT Astra Serif"/>
          <w:b/>
          <w:bCs/>
          <w:sz w:val="28"/>
          <w:szCs w:val="28"/>
        </w:rPr>
        <w:t>пенсии за выслугу лет</w:t>
      </w:r>
    </w:p>
    <w:p w:rsidR="002F0B7D" w:rsidRPr="00E84E8A" w:rsidRDefault="002F0B7D" w:rsidP="00E84E8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DE1F15" w:rsidRPr="00E84E8A" w:rsidRDefault="00DE1F15" w:rsidP="00E84E8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F0B7D" w:rsidRPr="00E84E8A" w:rsidRDefault="002F0B7D" w:rsidP="00E84E8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E84E8A">
        <w:rPr>
          <w:rFonts w:ascii="PT Astra Serif" w:hAnsi="PT Astra Serif" w:cs="PT Astra Serif"/>
          <w:sz w:val="28"/>
          <w:szCs w:val="28"/>
        </w:rPr>
        <w:t xml:space="preserve">Документы, подтверждающие стаж (документы о трудовой деятельности, трудовом стаже (за периоды до 01 января 2020 года) </w:t>
      </w:r>
      <w:r w:rsidR="00E84E8A">
        <w:rPr>
          <w:rFonts w:ascii="PT Astra Serif" w:hAnsi="PT Astra Serif" w:cs="PT Astra Serif"/>
          <w:sz w:val="28"/>
          <w:szCs w:val="28"/>
        </w:rPr>
        <w:t xml:space="preserve">                             </w:t>
      </w:r>
      <w:r w:rsidRPr="00E84E8A">
        <w:rPr>
          <w:rFonts w:ascii="PT Astra Serif" w:hAnsi="PT Astra Serif" w:cs="PT Astra Serif"/>
          <w:sz w:val="28"/>
          <w:szCs w:val="28"/>
        </w:rPr>
        <w:t xml:space="preserve">и/или сведения о трудовой деятельности в соответствии с Трудовым </w:t>
      </w:r>
      <w:hyperlink r:id="rId8" w:history="1">
        <w:r w:rsidRPr="00E84E8A">
          <w:rPr>
            <w:rFonts w:ascii="PT Astra Serif" w:hAnsi="PT Astra Serif" w:cs="PT Astra Serif"/>
            <w:sz w:val="28"/>
            <w:szCs w:val="28"/>
          </w:rPr>
          <w:t>кодексом</w:t>
        </w:r>
      </w:hyperlink>
      <w:r w:rsidRPr="00E84E8A">
        <w:rPr>
          <w:rFonts w:ascii="PT Astra Serif" w:hAnsi="PT Astra Serif" w:cs="PT Astra Serif"/>
          <w:sz w:val="28"/>
          <w:szCs w:val="28"/>
        </w:rPr>
        <w:t xml:space="preserve"> Российской Федерации, копия военного билета, справка военного комиссариата, иные документы соответствующих органов государственной власти</w:t>
      </w:r>
      <w:r w:rsidR="00A94973" w:rsidRPr="00E84E8A">
        <w:rPr>
          <w:rFonts w:ascii="PT Astra Serif" w:hAnsi="PT Astra Serif" w:cs="PT Astra Serif"/>
          <w:sz w:val="28"/>
          <w:szCs w:val="28"/>
        </w:rPr>
        <w:t xml:space="preserve"> и органов местного самоуправления</w:t>
      </w:r>
      <w:r w:rsidRPr="00E84E8A">
        <w:rPr>
          <w:rFonts w:ascii="PT Astra Serif" w:hAnsi="PT Astra Serif" w:cs="PT Astra Serif"/>
          <w:sz w:val="28"/>
          <w:szCs w:val="28"/>
        </w:rPr>
        <w:t>, архивных учреждений, установленные законодательством Российской Федерации,</w:t>
      </w:r>
      <w:r w:rsidR="00A94973" w:rsidRPr="00E84E8A">
        <w:rPr>
          <w:rFonts w:ascii="PT Astra Serif" w:hAnsi="PT Astra Serif" w:cs="PT Astra Serif"/>
          <w:sz w:val="28"/>
          <w:szCs w:val="28"/>
        </w:rPr>
        <w:t xml:space="preserve"> выписки </w:t>
      </w:r>
      <w:r w:rsidR="00E84E8A">
        <w:rPr>
          <w:rFonts w:ascii="PT Astra Serif" w:hAnsi="PT Astra Serif" w:cs="PT Astra Serif"/>
          <w:sz w:val="28"/>
          <w:szCs w:val="28"/>
        </w:rPr>
        <w:t xml:space="preserve">                                            </w:t>
      </w:r>
      <w:r w:rsidR="00A94973" w:rsidRPr="00E84E8A">
        <w:rPr>
          <w:rFonts w:ascii="PT Astra Serif" w:hAnsi="PT Astra Serif" w:cs="PT Astra Serif"/>
          <w:sz w:val="28"/>
          <w:szCs w:val="28"/>
        </w:rPr>
        <w:t>из протокола заседаний комиссий по установлению стажа органов</w:t>
      </w:r>
      <w:proofErr w:type="gramEnd"/>
      <w:r w:rsidR="00A94973" w:rsidRPr="00E84E8A">
        <w:rPr>
          <w:rFonts w:ascii="PT Astra Serif" w:hAnsi="PT Astra Serif" w:cs="PT Astra Serif"/>
          <w:sz w:val="28"/>
          <w:szCs w:val="28"/>
        </w:rPr>
        <w:t xml:space="preserve"> местного самоуправления</w:t>
      </w:r>
      <w:r w:rsidRPr="00E84E8A">
        <w:rPr>
          <w:rFonts w:ascii="PT Astra Serif" w:hAnsi="PT Astra Serif" w:cs="PT Astra Serif"/>
          <w:sz w:val="28"/>
          <w:szCs w:val="28"/>
        </w:rPr>
        <w:t xml:space="preserve"> о включении (зачете) </w:t>
      </w:r>
      <w:r w:rsidR="00A94973" w:rsidRPr="00E84E8A">
        <w:rPr>
          <w:rFonts w:ascii="PT Astra Serif" w:hAnsi="PT Astra Serif" w:cs="PT Astra Serif"/>
          <w:sz w:val="28"/>
          <w:szCs w:val="28"/>
        </w:rPr>
        <w:t>муниципальному</w:t>
      </w:r>
      <w:r w:rsidRPr="00E84E8A">
        <w:rPr>
          <w:rFonts w:ascii="PT Astra Serif" w:hAnsi="PT Astra Serif" w:cs="PT Astra Serif"/>
          <w:sz w:val="28"/>
          <w:szCs w:val="28"/>
        </w:rPr>
        <w:t xml:space="preserve"> служащему периодов замещения отдельных должностей в стаж</w:t>
      </w:r>
      <w:r w:rsidR="00A94973" w:rsidRPr="00E84E8A">
        <w:rPr>
          <w:rFonts w:ascii="PT Astra Serif" w:hAnsi="PT Astra Serif" w:cs="PT Astra Serif"/>
          <w:sz w:val="28"/>
          <w:szCs w:val="28"/>
        </w:rPr>
        <w:t xml:space="preserve">; копия распоряжения представителя нанимателя или приказа органа государственной власти Ямало-Ненецкого автономного округа, иного органа Ямало-Ненецкого автономного округа </w:t>
      </w:r>
      <w:r w:rsidR="00E84E8A">
        <w:rPr>
          <w:rFonts w:ascii="PT Astra Serif" w:hAnsi="PT Astra Serif" w:cs="PT Astra Serif"/>
          <w:sz w:val="28"/>
          <w:szCs w:val="28"/>
        </w:rPr>
        <w:t xml:space="preserve">                            </w:t>
      </w:r>
      <w:r w:rsidR="00A94973" w:rsidRPr="00E84E8A">
        <w:rPr>
          <w:rFonts w:ascii="PT Astra Serif" w:hAnsi="PT Astra Serif" w:cs="PT Astra Serif"/>
          <w:sz w:val="28"/>
          <w:szCs w:val="28"/>
        </w:rPr>
        <w:t>о включении (зачете) муниципальному служащему периодов замещения отдельных должностей в стаж</w:t>
      </w:r>
      <w:r w:rsidRPr="00E84E8A">
        <w:rPr>
          <w:rFonts w:ascii="PT Astra Serif" w:hAnsi="PT Astra Serif" w:cs="PT Astra Serif"/>
          <w:sz w:val="28"/>
          <w:szCs w:val="28"/>
        </w:rPr>
        <w:t>).</w:t>
      </w:r>
    </w:p>
    <w:p w:rsidR="002F0B7D" w:rsidRPr="00E84E8A" w:rsidRDefault="002F0B7D" w:rsidP="00E84E8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Документы, подтверждающие получение инвалидности в результате исполнения обязанностей (в случае обращения за пенсией за выслугу лет муниципальным служащим, прекратившим полномочия муниципальной службы вследствие инвалидности, полученной в результате исполнения должностных обязанностей).</w:t>
      </w:r>
    </w:p>
    <w:p w:rsidR="002F0B7D" w:rsidRPr="00E84E8A" w:rsidRDefault="002F0B7D" w:rsidP="00E84E8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 xml:space="preserve">Сведения, подтверждающие факт установления инвалидности </w:t>
      </w:r>
      <w:r w:rsidR="00E84E8A">
        <w:rPr>
          <w:rFonts w:ascii="PT Astra Serif" w:hAnsi="PT Astra Serif" w:cs="PT Astra Serif"/>
          <w:sz w:val="28"/>
          <w:szCs w:val="28"/>
        </w:rPr>
        <w:t xml:space="preserve">                            </w:t>
      </w:r>
      <w:r w:rsidRPr="00E84E8A">
        <w:rPr>
          <w:rFonts w:ascii="PT Astra Serif" w:hAnsi="PT Astra Serif" w:cs="PT Astra Serif"/>
          <w:sz w:val="28"/>
          <w:szCs w:val="28"/>
        </w:rPr>
        <w:t>(в случае обращения за пенсией за выслугу лет муниципальных служащих, прекративших полномочия муниципальной службы вследствие инвалидности, полученной в результате исполнения должностных обязанностей).</w:t>
      </w:r>
    </w:p>
    <w:p w:rsidR="002F0B7D" w:rsidRPr="00E84E8A" w:rsidRDefault="002F0B7D" w:rsidP="00E84E8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E84E8A">
        <w:rPr>
          <w:rFonts w:ascii="PT Astra Serif" w:hAnsi="PT Astra Serif" w:cs="PT Astra Serif"/>
          <w:sz w:val="28"/>
          <w:szCs w:val="28"/>
        </w:rPr>
        <w:t xml:space="preserve">Документы, подтверждающие принадлежность заявителя к членам семьи умершего муниципального служащего: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</w:t>
      </w:r>
      <w:r w:rsidR="00E84E8A">
        <w:rPr>
          <w:rFonts w:ascii="PT Astra Serif" w:hAnsi="PT Astra Serif" w:cs="PT Astra Serif"/>
          <w:sz w:val="28"/>
          <w:szCs w:val="28"/>
        </w:rPr>
        <w:t xml:space="preserve">                          </w:t>
      </w:r>
      <w:r w:rsidRPr="00E84E8A">
        <w:rPr>
          <w:rFonts w:ascii="PT Astra Serif" w:hAnsi="PT Astra Serif" w:cs="PT Astra Serif"/>
          <w:sz w:val="28"/>
          <w:szCs w:val="28"/>
        </w:rPr>
        <w:t xml:space="preserve">перевод на русский язык, сведения о государственной регистрации актов </w:t>
      </w:r>
      <w:r w:rsidRPr="00E84E8A">
        <w:rPr>
          <w:rFonts w:ascii="PT Astra Serif" w:hAnsi="PT Astra Serif" w:cs="PT Astra Serif"/>
          <w:sz w:val="28"/>
          <w:szCs w:val="28"/>
        </w:rPr>
        <w:lastRenderedPageBreak/>
        <w:t>гражданского состояния (в случае обращения за пенсией за выслугу лет члена семьи умершего муниципального служащего).</w:t>
      </w:r>
      <w:proofErr w:type="gramEnd"/>
    </w:p>
    <w:p w:rsidR="002F0B7D" w:rsidRPr="00E84E8A" w:rsidRDefault="002F0B7D" w:rsidP="00E84E8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 xml:space="preserve">Документ, подтверждающий смерть муниципального служащего, связанную с исполнением им должностных обязанностей: свидетельство </w:t>
      </w:r>
      <w:r w:rsidR="00E84E8A">
        <w:rPr>
          <w:rFonts w:ascii="PT Astra Serif" w:hAnsi="PT Astra Serif" w:cs="PT Astra Serif"/>
          <w:sz w:val="28"/>
          <w:szCs w:val="28"/>
        </w:rPr>
        <w:t xml:space="preserve">                          </w:t>
      </w:r>
      <w:r w:rsidRPr="00E84E8A">
        <w:rPr>
          <w:rFonts w:ascii="PT Astra Serif" w:hAnsi="PT Astra Serif" w:cs="PT Astra Serif"/>
          <w:sz w:val="28"/>
          <w:szCs w:val="28"/>
        </w:rPr>
        <w:t xml:space="preserve">о смерти, выданное компетентным органом иностранного государства, </w:t>
      </w:r>
      <w:r w:rsidR="00E84E8A">
        <w:rPr>
          <w:rFonts w:ascii="PT Astra Serif" w:hAnsi="PT Astra Serif" w:cs="PT Astra Serif"/>
          <w:sz w:val="28"/>
          <w:szCs w:val="28"/>
        </w:rPr>
        <w:t xml:space="preserve">                                   </w:t>
      </w:r>
      <w:r w:rsidRPr="00E84E8A">
        <w:rPr>
          <w:rFonts w:ascii="PT Astra Serif" w:hAnsi="PT Astra Serif" w:cs="PT Astra Serif"/>
          <w:sz w:val="28"/>
          <w:szCs w:val="28"/>
        </w:rPr>
        <w:t xml:space="preserve">и его нотариально удостоверенный перевод на русский язык, сведения </w:t>
      </w:r>
      <w:r w:rsidR="00E84E8A">
        <w:rPr>
          <w:rFonts w:ascii="PT Astra Serif" w:hAnsi="PT Astra Serif" w:cs="PT Astra Serif"/>
          <w:sz w:val="28"/>
          <w:szCs w:val="28"/>
        </w:rPr>
        <w:t xml:space="preserve">                                   </w:t>
      </w:r>
      <w:r w:rsidRPr="00E84E8A">
        <w:rPr>
          <w:rFonts w:ascii="PT Astra Serif" w:hAnsi="PT Astra Serif" w:cs="PT Astra Serif"/>
          <w:sz w:val="28"/>
          <w:szCs w:val="28"/>
        </w:rPr>
        <w:t>о смерти (в случае обращения за пенсией за выслугу лет члена семьи умершего муниципального служащего).</w:t>
      </w:r>
    </w:p>
    <w:p w:rsidR="002F0B7D" w:rsidRPr="00E84E8A" w:rsidRDefault="002F0B7D" w:rsidP="00E84E8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Сведения из территориального органа Пенсионного фонда Российской Федерации, подтверждающие получение страховой пенсии по случаю потери кормильца.</w:t>
      </w:r>
    </w:p>
    <w:p w:rsidR="002F0B7D" w:rsidRPr="00E84E8A" w:rsidRDefault="002F0B7D" w:rsidP="00E84E8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Сведения из территориального органа Пенсионного фонда Российской Федерации о размере страховой пенсии по старости (инвалидности, по случаю потери кормильца), фиксированной выплаты к страховой пенсии и повышений фиксированной выплаты к страховой пенсии.</w:t>
      </w:r>
    </w:p>
    <w:p w:rsidR="002F0B7D" w:rsidRPr="00E84E8A" w:rsidRDefault="002F0B7D" w:rsidP="00E84E8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Справка о размере месячного денежного содержания муниципального служащего.</w:t>
      </w:r>
    </w:p>
    <w:p w:rsidR="002F0B7D" w:rsidRPr="00E84E8A" w:rsidRDefault="002F0B7D" w:rsidP="00E84E8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E84E8A">
        <w:rPr>
          <w:rFonts w:ascii="PT Astra Serif" w:hAnsi="PT Astra Serif" w:cs="PT Astra Serif"/>
          <w:sz w:val="28"/>
          <w:szCs w:val="28"/>
        </w:rPr>
        <w:t>Справка о размере денежного вознаграждения лица, замещающего (замещавшего) муниципальные должности.</w:t>
      </w:r>
    </w:p>
    <w:p w:rsidR="00862B7A" w:rsidRPr="00E84E8A" w:rsidRDefault="00862B7A" w:rsidP="00E84E8A">
      <w:pPr>
        <w:jc w:val="center"/>
        <w:rPr>
          <w:rFonts w:ascii="PT Astra Serif" w:hAnsi="PT Astra Serif"/>
          <w:sz w:val="28"/>
          <w:szCs w:val="28"/>
        </w:rPr>
      </w:pPr>
    </w:p>
    <w:sectPr w:rsidR="00862B7A" w:rsidRPr="00E84E8A" w:rsidSect="00E84E8A">
      <w:headerReference w:type="default" r:id="rId9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889" w:rsidRDefault="005E3889" w:rsidP="009407C2">
      <w:pPr>
        <w:spacing w:after="0" w:line="240" w:lineRule="auto"/>
      </w:pPr>
      <w:r>
        <w:separator/>
      </w:r>
    </w:p>
  </w:endnote>
  <w:endnote w:type="continuationSeparator" w:id="0">
    <w:p w:rsidR="005E3889" w:rsidRDefault="005E3889" w:rsidP="0094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889" w:rsidRDefault="005E3889" w:rsidP="009407C2">
      <w:pPr>
        <w:spacing w:after="0" w:line="240" w:lineRule="auto"/>
      </w:pPr>
      <w:r>
        <w:separator/>
      </w:r>
    </w:p>
  </w:footnote>
  <w:footnote w:type="continuationSeparator" w:id="0">
    <w:p w:rsidR="005E3889" w:rsidRDefault="005E3889" w:rsidP="0094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87639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E84E8A" w:rsidRDefault="00E84E8A">
        <w:pPr>
          <w:pStyle w:val="a4"/>
          <w:jc w:val="center"/>
        </w:pPr>
      </w:p>
      <w:p w:rsidR="00E84E8A" w:rsidRDefault="00E84E8A">
        <w:pPr>
          <w:pStyle w:val="a4"/>
          <w:jc w:val="center"/>
        </w:pPr>
      </w:p>
      <w:p w:rsidR="00E84E8A" w:rsidRPr="00E84E8A" w:rsidRDefault="00E84E8A">
        <w:pPr>
          <w:pStyle w:val="a4"/>
          <w:jc w:val="center"/>
          <w:rPr>
            <w:rFonts w:ascii="PT Astra Serif" w:hAnsi="PT Astra Serif"/>
            <w:sz w:val="24"/>
          </w:rPr>
        </w:pPr>
        <w:r w:rsidRPr="00E84E8A">
          <w:rPr>
            <w:rFonts w:ascii="PT Astra Serif" w:hAnsi="PT Astra Serif"/>
            <w:sz w:val="24"/>
          </w:rPr>
          <w:fldChar w:fldCharType="begin"/>
        </w:r>
        <w:r w:rsidRPr="00E84E8A">
          <w:rPr>
            <w:rFonts w:ascii="PT Astra Serif" w:hAnsi="PT Astra Serif"/>
            <w:sz w:val="24"/>
          </w:rPr>
          <w:instrText>PAGE   \* MERGEFORMAT</w:instrText>
        </w:r>
        <w:r w:rsidRPr="00E84E8A"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 w:rsidRPr="00E84E8A">
          <w:rPr>
            <w:rFonts w:ascii="PT Astra Serif" w:hAnsi="PT Astra Serif"/>
            <w:sz w:val="24"/>
          </w:rPr>
          <w:fldChar w:fldCharType="end"/>
        </w:r>
      </w:p>
    </w:sdtContent>
  </w:sdt>
  <w:p w:rsidR="00E84E8A" w:rsidRPr="00E84E8A" w:rsidRDefault="00E84E8A"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D645B"/>
    <w:multiLevelType w:val="hybridMultilevel"/>
    <w:tmpl w:val="A8960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D99"/>
    <w:rsid w:val="002F0B7D"/>
    <w:rsid w:val="005E3889"/>
    <w:rsid w:val="00862B7A"/>
    <w:rsid w:val="009407C2"/>
    <w:rsid w:val="00A94973"/>
    <w:rsid w:val="00AF3D99"/>
    <w:rsid w:val="00D84C95"/>
    <w:rsid w:val="00DE1F15"/>
    <w:rsid w:val="00DF7EE1"/>
    <w:rsid w:val="00E8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B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0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07C2"/>
  </w:style>
  <w:style w:type="paragraph" w:styleId="a6">
    <w:name w:val="footer"/>
    <w:basedOn w:val="a"/>
    <w:link w:val="a7"/>
    <w:uiPriority w:val="99"/>
    <w:unhideWhenUsed/>
    <w:rsid w:val="00940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7C2"/>
  </w:style>
  <w:style w:type="paragraph" w:styleId="a8">
    <w:name w:val="Balloon Text"/>
    <w:basedOn w:val="a"/>
    <w:link w:val="a9"/>
    <w:uiPriority w:val="99"/>
    <w:semiHidden/>
    <w:unhideWhenUsed/>
    <w:rsid w:val="009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0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B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0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07C2"/>
  </w:style>
  <w:style w:type="paragraph" w:styleId="a6">
    <w:name w:val="footer"/>
    <w:basedOn w:val="a"/>
    <w:link w:val="a7"/>
    <w:uiPriority w:val="99"/>
    <w:unhideWhenUsed/>
    <w:rsid w:val="00940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7C2"/>
  </w:style>
  <w:style w:type="paragraph" w:styleId="a8">
    <w:name w:val="Balloon Text"/>
    <w:basedOn w:val="a"/>
    <w:link w:val="a9"/>
    <w:uiPriority w:val="99"/>
    <w:semiHidden/>
    <w:unhideWhenUsed/>
    <w:rsid w:val="009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0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741E52476B9527B9D97CB7EB11064CB64F01E6FB89B16750F5F1A210469D3F2248FF084350A504365D43CFB23DxC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Шайдулина Аксана</dc:creator>
  <cp:keywords/>
  <dc:description/>
  <cp:lastModifiedBy>Штриккер Оксана Сергеевна</cp:lastModifiedBy>
  <cp:revision>11</cp:revision>
  <cp:lastPrinted>2021-04-29T10:49:00Z</cp:lastPrinted>
  <dcterms:created xsi:type="dcterms:W3CDTF">2021-04-08T05:50:00Z</dcterms:created>
  <dcterms:modified xsi:type="dcterms:W3CDTF">2021-04-29T10:49:00Z</dcterms:modified>
</cp:coreProperties>
</file>